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9" w:lineRule="exact"/>
        <w:rPr>
          <w:rFonts w:ascii="Century" w:hAnsi="Calibri"/>
          <w:color w:val="000000"/>
          <w:sz w:val="32"/>
          <w:szCs w:val="22"/>
        </w:rPr>
      </w:pPr>
      <w:bookmarkStart w:id="0" w:name="br1_8"/>
      <w:bookmarkEnd w:id="0"/>
      <w:r>
        <w:rPr>
          <w:rFonts w:ascii="LUPWDF+FZHei-B01" w:hAnsi="LUPWDF+FZHei-B01" w:eastAsia="Times New Roman" w:cs="LUPWDF+FZHei-B01"/>
          <w:color w:val="000000"/>
          <w:spacing w:val="1"/>
          <w:sz w:val="32"/>
          <w:szCs w:val="22"/>
        </w:rPr>
        <w:t>附件</w:t>
      </w:r>
      <w:r>
        <w:rPr>
          <w:rFonts w:ascii="Century" w:hAnsi="Calibri" w:eastAsia="Times New Roman"/>
          <w:color w:val="000000"/>
          <w:sz w:val="32"/>
          <w:szCs w:val="22"/>
        </w:rPr>
        <w:t>2</w:t>
      </w:r>
    </w:p>
    <w:p>
      <w:pPr>
        <w:spacing w:before="409" w:line="570" w:lineRule="exact"/>
        <w:ind w:firstLine="1768" w:firstLineChars="400"/>
        <w:rPr>
          <w:rFonts w:hAnsi="Calibri"/>
          <w:color w:val="000000"/>
          <w:sz w:val="44"/>
          <w:szCs w:val="22"/>
        </w:rPr>
      </w:pPr>
      <w:r>
        <w:rPr>
          <w:rFonts w:ascii="Century" w:hAnsi="Century" w:eastAsia="Times New Roman" w:cs="Century"/>
          <w:color w:val="000000"/>
          <w:spacing w:val="1"/>
          <w:sz w:val="44"/>
          <w:szCs w:val="22"/>
        </w:rPr>
        <w:t>“</w:t>
      </w:r>
      <w:r>
        <w:rPr>
          <w:rFonts w:ascii="GEDVPW+FZXiaoBiaoSong-B05" w:hAnsi="GEDVPW+FZXiaoBiaoSong-B05" w:eastAsia="Times New Roman" w:cs="GEDVPW+FZXiaoBiaoSong-B05"/>
          <w:color w:val="000000"/>
          <w:sz w:val="44"/>
          <w:szCs w:val="22"/>
        </w:rPr>
        <w:t>学社衔接</w:t>
      </w:r>
      <w:r>
        <w:rPr>
          <w:rFonts w:ascii="Century" w:hAnsi="Century" w:eastAsia="Times New Roman" w:cs="Century"/>
          <w:color w:val="000000"/>
          <w:spacing w:val="1"/>
          <w:sz w:val="44"/>
          <w:szCs w:val="22"/>
        </w:rPr>
        <w:t>”</w:t>
      </w:r>
      <w:r>
        <w:rPr>
          <w:rFonts w:ascii="GEDVPW+FZXiaoBiaoSong-B05" w:hAnsi="GEDVPW+FZXiaoBiaoSong-B05" w:eastAsia="Times New Roman" w:cs="GEDVPW+FZXiaoBiaoSong-B05"/>
          <w:color w:val="000000"/>
          <w:sz w:val="44"/>
          <w:szCs w:val="22"/>
        </w:rPr>
        <w:t>工作负责人</w:t>
      </w:r>
    </w:p>
    <w:p>
      <w:pPr>
        <w:spacing w:before="27" w:line="534" w:lineRule="exact"/>
        <w:ind w:left="3055"/>
        <w:rPr>
          <w:rFonts w:hAnsi="Calibri"/>
          <w:color w:val="000000"/>
          <w:sz w:val="44"/>
          <w:szCs w:val="22"/>
        </w:rPr>
      </w:pPr>
      <w:r>
        <w:rPr>
          <w:rFonts w:ascii="GEDVPW+FZXiaoBiaoSong-B05" w:hAnsi="GEDVPW+FZXiaoBiaoSong-B05" w:eastAsia="Times New Roman" w:cs="GEDVPW+FZXiaoBiaoSong-B05"/>
          <w:color w:val="000000"/>
          <w:sz w:val="44"/>
          <w:szCs w:val="22"/>
        </w:rPr>
        <w:t>信息一览表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团组织名称（盖章）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部门及职务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注：负责人不能填写学生</w:t>
      </w:r>
      <w:bookmarkStart w:id="1" w:name="_GoBack"/>
      <w:bookmarkEnd w:id="1"/>
      <w:r>
        <w:rPr>
          <w:rFonts w:hint="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LUPWDF+FZHei-B01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DVPW+FZXiaoBiaoSong-B05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76"/>
    <w:rsid w:val="003B6383"/>
    <w:rsid w:val="003F4076"/>
    <w:rsid w:val="005F6B28"/>
    <w:rsid w:val="00C163A2"/>
    <w:rsid w:val="00C668EF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1</TotalTime>
  <ScaleCrop>false</ScaleCrop>
  <LinksUpToDate>false</LinksUpToDate>
  <CharactersWithSpaces>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2021-06-03T15:55:00Z</dcterms:created>
  <dc:creator>Lenovo</dc:creator>
  <cp:lastModifiedBy>汪霄楠</cp:lastModifiedBy>
  <dcterms:modified xsi:type="dcterms:W3CDTF">2021-06-04T00:41:33Z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9FEBBD9A1E2D4C8F9F15A80B5DF7E907</vt:lpwstr>
  </property>
</Properties>
</file>