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Toc229760755"/>
      <w:bookmarkEnd w:id="0"/>
      <w:bookmarkStart w:id="1" w:name="_Toc229760756"/>
      <w:bookmarkEnd w:id="1"/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</w:rPr>
        <w:t>：</w:t>
      </w: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  <w:r>
        <w:rPr>
          <w:rFonts w:hint="eastAsia" w:eastAsia="宋体"/>
          <w:sz w:val="44"/>
          <w:lang w:eastAsia="zh-CN"/>
        </w:rPr>
        <w:drawing>
          <wp:inline distT="0" distB="0" distL="114300" distR="114300">
            <wp:extent cx="3430905" cy="760095"/>
            <wp:effectExtent l="0" t="0" r="17145" b="1905"/>
            <wp:docPr id="4" name="图片 1" descr="苏州科技大学天平学院横式招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苏州科技大学天平学院横式招牌"/>
                    <pic:cNvPicPr>
                      <a:picLocks noChangeAspect="1"/>
                    </pic:cNvPicPr>
                  </pic:nvPicPr>
                  <pic:blipFill>
                    <a:blip r:embed="rId4"/>
                    <a:srcRect l="27281" t="38783" r="29932" b="47818"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72"/>
          <w:szCs w:val="24"/>
        </w:rPr>
      </w:pPr>
    </w:p>
    <w:p>
      <w:pPr>
        <w:jc w:val="center"/>
        <w:rPr>
          <w:rFonts w:hint="eastAsia" w:ascii="Times New Roman" w:hAnsi="Times New Roman" w:cs="Times New Roman"/>
          <w:b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sz w:val="52"/>
          <w:szCs w:val="52"/>
          <w:lang w:eastAsia="zh-CN"/>
        </w:rPr>
        <w:t>“课程思政”一般建设项目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Times New Roman" w:hAnsi="Times New Roman" w:cs="Times New Roman"/>
          <w:b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sz w:val="52"/>
          <w:szCs w:val="52"/>
          <w:lang w:eastAsia="zh-CN"/>
        </w:rPr>
        <w:t>结题申请表</w:t>
      </w:r>
    </w:p>
    <w:p>
      <w:pPr>
        <w:jc w:val="both"/>
        <w:rPr>
          <w:rFonts w:hint="eastAsia"/>
          <w:b/>
          <w:spacing w:val="52"/>
          <w:sz w:val="32"/>
          <w:lang w:val="en-US" w:eastAsia="zh-CN"/>
        </w:rPr>
      </w:pPr>
    </w:p>
    <w:p>
      <w:pPr>
        <w:tabs>
          <w:tab w:val="left" w:pos="2506"/>
          <w:tab w:val="left" w:pos="4102"/>
        </w:tabs>
        <w:ind w:firstLine="615"/>
        <w:jc w:val="center"/>
        <w:rPr>
          <w:rFonts w:hint="eastAsia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294005</wp:posOffset>
                </wp:positionV>
                <wp:extent cx="19761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75pt;margin-top:23.15pt;height:0pt;width:155.6pt;z-index:251659264;mso-width-relative:page;mso-height-relative:page;" filled="f" stroked="t" coordsize="21600,21600" o:gfxdata="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mQgvNgA&#10;AAAJAQAADwAAAAAAAAABACAAAAAiAAAAZHJzL2Rvd25yZXYueG1sUEsBAhQAFAAAAAgAh07iQEdD&#10;lPLmAQAAwAMAAA4AAAAAAAAAAQAgAAAAJw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课</w:t>
      </w:r>
      <w:r>
        <w:rPr>
          <w:rFonts w:hint="eastAsia"/>
          <w:b/>
          <w:bCs/>
          <w:sz w:val="32"/>
          <w:lang w:val="en-US" w:eastAsia="zh-CN"/>
        </w:rPr>
        <w:t xml:space="preserve">  程  </w:t>
      </w:r>
      <w:r>
        <w:rPr>
          <w:rFonts w:hint="eastAsia"/>
          <w:b/>
          <w:bCs/>
          <w:sz w:val="32"/>
          <w:lang w:eastAsia="zh-CN"/>
        </w:rPr>
        <w:t>名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称</w:t>
      </w:r>
    </w:p>
    <w:p>
      <w:pPr>
        <w:tabs>
          <w:tab w:val="left" w:pos="2506"/>
          <w:tab w:val="left" w:pos="4095"/>
        </w:tabs>
        <w:ind w:right="1869" w:rightChars="890"/>
        <w:jc w:val="both"/>
        <w:rPr>
          <w:rFonts w:hint="eastAsia"/>
          <w:b/>
          <w:bCs/>
          <w:sz w:val="32"/>
          <w:lang w:val="en-US"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287020</wp:posOffset>
                </wp:positionV>
                <wp:extent cx="19761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22.6pt;height:0pt;width:155.6pt;z-index:251660288;mso-width-relative:page;mso-height-relative:page;" filled="f" stroked="t" coordsize="21600,21600" o:gfxdata="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cb5&#10;SdkAAAAJAQAADwAAAAAAAAABACAAAAAiAAAAZHJzL2Rvd25yZXYueG1sUEsBAhQAFAAAAAgAh07i&#10;QLZ9Pq/oAQAAwAMAAA4AAAAAAAAAAQAgAAAAKA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项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目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负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责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人</w:t>
      </w: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default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eastAsia="zh-CN"/>
        </w:rPr>
        <w:t>项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目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编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号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         </w:t>
      </w: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default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eastAsia="zh-CN"/>
        </w:rPr>
        <w:t>申</w:t>
      </w:r>
      <w:r>
        <w:rPr>
          <w:rFonts w:hint="eastAsia"/>
          <w:b/>
          <w:bCs/>
          <w:spacing w:val="34"/>
          <w:sz w:val="32"/>
          <w:lang w:eastAsia="zh-CN"/>
        </w:rPr>
        <w:t>请结题时间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u w:val="single"/>
          <w:lang w:val="en-US" w:eastAsia="zh-CN"/>
        </w:rPr>
        <w:t xml:space="preserve">                  </w:t>
      </w: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 xml:space="preserve"> </w:t>
      </w:r>
    </w:p>
    <w:p>
      <w:pPr>
        <w:jc w:val="both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教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2"/>
          <w:szCs w:val="24"/>
        </w:rPr>
        <w:t>务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2"/>
          <w:szCs w:val="24"/>
        </w:rPr>
        <w:t>处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2"/>
          <w:szCs w:val="24"/>
          <w:lang w:eastAsia="zh-CN"/>
        </w:rPr>
        <w:t>制</w:t>
      </w:r>
    </w:p>
    <w:p>
      <w:pPr>
        <w:spacing w:line="600" w:lineRule="exact"/>
        <w:jc w:val="both"/>
        <w:rPr>
          <w:rFonts w:hint="eastAsia" w:ascii="黑体" w:eastAsia="黑体"/>
          <w:sz w:val="36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40" w:lineRule="exact"/>
        <w:ind w:left="139" w:leftChars="66" w:firstLine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文字部分请用小四或五号宋体，栏高不够的栏目可酌情增加栏高。</w:t>
      </w:r>
    </w:p>
    <w:p>
      <w:pPr>
        <w:numPr>
          <w:ilvl w:val="0"/>
          <w:numId w:val="1"/>
        </w:numPr>
        <w:spacing w:line="640" w:lineRule="exact"/>
        <w:ind w:left="139" w:leftChars="66" w:firstLine="2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用A4纸正反打印，装订整齐，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封面之上不需另加其它封面。</w:t>
      </w:r>
    </w:p>
    <w:p>
      <w:pPr>
        <w:spacing w:line="640" w:lineRule="exact"/>
        <w:ind w:left="139" w:leftChars="66" w:firstLine="2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</w:rPr>
        <w:t>所填</w:t>
      </w:r>
      <w:r>
        <w:rPr>
          <w:rFonts w:hint="eastAsia" w:ascii="仿宋_GB2312" w:eastAsia="仿宋_GB2312"/>
          <w:sz w:val="32"/>
        </w:rPr>
        <w:t>内容的真实性由</w:t>
      </w:r>
      <w:r>
        <w:rPr>
          <w:rFonts w:hint="eastAsia" w:ascii="仿宋_GB2312" w:eastAsia="仿宋_GB2312"/>
          <w:sz w:val="32"/>
          <w:lang w:eastAsia="zh-CN"/>
        </w:rPr>
        <w:t>项目负责人</w:t>
      </w:r>
      <w:r>
        <w:rPr>
          <w:rFonts w:hint="eastAsia" w:ascii="仿宋_GB2312" w:eastAsia="仿宋_GB2312"/>
          <w:sz w:val="32"/>
        </w:rPr>
        <w:t>所在</w:t>
      </w:r>
      <w:r>
        <w:rPr>
          <w:rFonts w:hint="eastAsia" w:eastAsia="仿宋_GB2312"/>
          <w:sz w:val="28"/>
          <w:szCs w:val="28"/>
          <w:lang w:eastAsia="zh-CN"/>
        </w:rPr>
        <w:t>单位</w:t>
      </w:r>
      <w:r>
        <w:rPr>
          <w:rFonts w:hint="eastAsia" w:eastAsia="仿宋_GB2312"/>
          <w:sz w:val="28"/>
          <w:szCs w:val="28"/>
        </w:rPr>
        <w:t>负</w:t>
      </w:r>
      <w:r>
        <w:rPr>
          <w:rFonts w:hint="eastAsia" w:ascii="仿宋_GB2312" w:eastAsia="仿宋_GB2312"/>
          <w:sz w:val="32"/>
        </w:rPr>
        <w:t>责审核。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sz w:val="32"/>
          <w:szCs w:val="24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一、课程简况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066"/>
        <w:gridCol w:w="2090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bookmarkStart w:id="2" w:name="_GoBack"/>
            <w:bookmarkEnd w:id="2"/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课程所在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教学单位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学分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/学时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开课学期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课程使用</w:t>
            </w:r>
            <w:r>
              <w:rPr>
                <w:rFonts w:ascii="Calibri" w:hAnsi="Calibri" w:eastAsia="仿宋_GB2312"/>
                <w:sz w:val="24"/>
              </w:rPr>
              <w:br w:type="textWrapping"/>
            </w:r>
            <w:r>
              <w:rPr>
                <w:rFonts w:hint="eastAsia" w:ascii="Calibri" w:hAnsi="Calibri" w:eastAsia="仿宋_GB2312"/>
                <w:sz w:val="24"/>
              </w:rPr>
              <w:t>教材、教辅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情况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教材名称（版本）</w:t>
            </w:r>
          </w:p>
        </w:tc>
        <w:tc>
          <w:tcPr>
            <w:tcW w:w="2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二、课程负责人及教学团队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99"/>
        <w:gridCol w:w="1499"/>
        <w:gridCol w:w="882"/>
        <w:gridCol w:w="617"/>
        <w:gridCol w:w="841"/>
        <w:gridCol w:w="658"/>
        <w:gridCol w:w="1499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程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E—mail</w:t>
            </w:r>
          </w:p>
        </w:tc>
        <w:tc>
          <w:tcPr>
            <w:tcW w:w="45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3" w:type="dxa"/>
            <w:vMerge w:val="restart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团队成员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（不含负责人）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6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三、课程建设情况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812" w:type="dxa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课程建设目标完成情况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简要概述课程整体建设情况，是否完成申报书中的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课程建设目标。</w:t>
            </w: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812" w:type="dxa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  <w:lang w:eastAsia="zh-CN"/>
              </w:rPr>
              <w:t>已实施的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课程建设举措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对照课程思政建设项目申报书，主要包括课程团队、教学内容、教学改革、教学效果、课程思政特色和示范作用等方面。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四、课程建设成果、成效与推广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81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包括但不限于教学大纲、教案、典型案例、电子教学资源、教研论文等。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包括学生评价、学生获奖、示范辐射推广如新闻宣传报道、会议交流等情况。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五、</w:t>
      </w:r>
      <w:r>
        <w:rPr>
          <w:rFonts w:hint="eastAsia" w:eastAsia="仿宋_GB2312"/>
          <w:b/>
          <w:bCs/>
          <w:sz w:val="28"/>
          <w:lang w:eastAsia="zh-CN"/>
        </w:rPr>
        <w:t>课程思政特色与创新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812" w:type="dxa"/>
          </w:tcPr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概述在课程思政建设方面的特色、亮点和创新点，形成的可供同类课程借鉴共享的经验做法等。</w:t>
            </w: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六、存在的问题及下一步工作设想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812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简要介绍</w:t>
            </w:r>
            <w:r>
              <w:rPr>
                <w:rFonts w:hint="eastAsia" w:ascii="仿宋" w:hAnsi="仿宋" w:eastAsia="仿宋"/>
                <w:sz w:val="24"/>
              </w:rPr>
              <w:t>课程建设</w:t>
            </w:r>
            <w:r>
              <w:rPr>
                <w:rFonts w:ascii="仿宋" w:hAnsi="仿宋" w:eastAsia="仿宋"/>
                <w:sz w:val="24"/>
              </w:rPr>
              <w:t>中存在的问题以及不足之处，接下来的工作目标、思路和</w:t>
            </w:r>
            <w:r>
              <w:rPr>
                <w:rFonts w:hint="eastAsia" w:ascii="仿宋" w:hAnsi="仿宋" w:eastAsia="仿宋"/>
                <w:sz w:val="24"/>
              </w:rPr>
              <w:t>举措</w:t>
            </w:r>
            <w:r>
              <w:rPr>
                <w:rFonts w:ascii="仿宋" w:hAnsi="仿宋" w:eastAsia="仿宋"/>
                <w:sz w:val="24"/>
              </w:rPr>
              <w:t>等。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48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七、经费使用情况</w:t>
      </w:r>
    </w:p>
    <w:tbl>
      <w:tblPr>
        <w:tblStyle w:val="2"/>
        <w:tblW w:w="49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981"/>
        <w:gridCol w:w="2818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6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划拨经费总额：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元；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使用</w:t>
            </w:r>
            <w:r>
              <w:rPr>
                <w:rFonts w:hint="eastAsia" w:ascii="仿宋" w:hAnsi="仿宋" w:eastAsia="仿宋"/>
                <w:sz w:val="24"/>
              </w:rPr>
              <w:t>经费：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支出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支出科目内容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金额（元）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</w:pPr>
    </w:p>
    <w:p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八、项目负责人所在单位意见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9812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单位公章：                         单位负责人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400" w:lineRule="exact"/>
        <w:jc w:val="both"/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九、专家评审意见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9812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专家组组长（签字）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exact"/>
        <w:jc w:val="both"/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十、学院意见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9812" w:type="dxa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ind w:firstLine="3840" w:firstLineChars="1600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ind w:firstLine="3840" w:firstLineChars="16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 xml:space="preserve">院领导（签字）：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</w:t>
            </w:r>
          </w:p>
        </w:tc>
      </w:tr>
    </w:tbl>
    <w:p>
      <w:pPr>
        <w:spacing w:line="40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lang w:eastAsia="zh-CN"/>
        </w:rPr>
        <w:t>注：填表时请保持所有意见栏在最后一页。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893CC"/>
    <w:multiLevelType w:val="singleLevel"/>
    <w:tmpl w:val="FDB893C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B03BF"/>
    <w:rsid w:val="01DD4301"/>
    <w:rsid w:val="09B9088B"/>
    <w:rsid w:val="0B2A4E02"/>
    <w:rsid w:val="1E2F3336"/>
    <w:rsid w:val="1F995BDD"/>
    <w:rsid w:val="2CDB03BF"/>
    <w:rsid w:val="35124B9C"/>
    <w:rsid w:val="3AB5679E"/>
    <w:rsid w:val="42A52635"/>
    <w:rsid w:val="484F53AD"/>
    <w:rsid w:val="61D271AD"/>
    <w:rsid w:val="62733802"/>
    <w:rsid w:val="63B666FE"/>
    <w:rsid w:val="6FF9308F"/>
    <w:rsid w:val="76E94B65"/>
    <w:rsid w:val="7B964012"/>
    <w:rsid w:val="7CD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2020-09-05T02:04:00Z</dcterms:created>
  <dc:creator>小涵</dc:creator>
  <cp:lastModifiedBy>楠楠</cp:lastModifiedBy>
  <dcterms:modified xsi:type="dcterms:W3CDTF">2021-10-27T01:12:20Z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A915A4C7A4EC4B6BB5C312766568DBA0</vt:lpwstr>
  </property>
</Properties>
</file>